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"Предметно-методический"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"Коммуникативный"</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образовании и социальной сфере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12 зачетных единиц – 432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432</w:t>
            </w:r>
          </w:p>
        </w:tc>
      </w:tr>
      <w:tr>
        <w:trPr>
          <w:trHeight w:hRule="exact" w:val="4363.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заочной</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I-II</w:t>
            </w:r>
            <w:r>
              <w:rPr/>
              <w:t xml:space="preserve"> </w:t>
            </w:r>
            <w:r>
              <w:rPr>
                <w:rFonts w:ascii="Times New Roman" w:hAnsi="Times New Roman" w:cs="Times New Roman"/>
                <w:color w:val="#000000"/>
                <w:sz w:val="24"/>
                <w:szCs w:val="24"/>
              </w:rPr>
              <w:t>курсов</w:t>
            </w:r>
            <w:r>
              <w:rPr/>
              <w:t xml:space="preserve"> </w:t>
            </w:r>
            <w:r>
              <w:rPr>
                <w:rFonts w:ascii="Times New Roman" w:hAnsi="Times New Roman" w:cs="Times New Roman"/>
                <w:color w:val="#000000"/>
                <w:sz w:val="24"/>
                <w:szCs w:val="24"/>
              </w:rPr>
              <w:t>неязыковых</w:t>
            </w:r>
            <w:r>
              <w:rPr/>
              <w:t xml:space="preserve"> </w:t>
            </w:r>
            <w:r>
              <w:rPr>
                <w:rFonts w:ascii="Times New Roman" w:hAnsi="Times New Roman" w:cs="Times New Roman"/>
                <w:color w:val="#000000"/>
                <w:sz w:val="24"/>
                <w:szCs w:val="24"/>
              </w:rPr>
              <w:t>специальностей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Покусаева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978-5-905916-82-3.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http://www.iprbookshop.ru/31702.html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английского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Соловей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http://www.iprbookshop.ru/24343.html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Develop</w:t>
            </w:r>
            <w:r>
              <w:rPr/>
              <w:t xml:space="preserve"> </w:t>
            </w:r>
            <w:r>
              <w:rPr>
                <w:rFonts w:ascii="Times New Roman" w:hAnsi="Times New Roman" w:cs="Times New Roman"/>
                <w:color w:val="#000000"/>
                <w:sz w:val="24"/>
                <w:szCs w:val="24"/>
              </w:rPr>
              <w:t>your</w:t>
            </w:r>
            <w:r>
              <w:rPr/>
              <w:t xml:space="preserve"> </w:t>
            </w:r>
            <w:r>
              <w:rPr>
                <w:rFonts w:ascii="Times New Roman" w:hAnsi="Times New Roman" w:cs="Times New Roman"/>
                <w:color w:val="#000000"/>
                <w:sz w:val="24"/>
                <w:szCs w:val="24"/>
              </w:rPr>
              <w:t>English-speaking</w:t>
            </w:r>
            <w:r>
              <w:rPr/>
              <w:t xml:space="preserve"> </w:t>
            </w:r>
            <w:r>
              <w:rPr>
                <w:rFonts w:ascii="Times New Roman" w:hAnsi="Times New Roman" w:cs="Times New Roman"/>
                <w:color w:val="#000000"/>
                <w:sz w:val="24"/>
                <w:szCs w:val="24"/>
              </w:rPr>
              <w:t>skills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Develop</w:t>
            </w:r>
            <w:r>
              <w:rPr/>
              <w:t xml:space="preserve"> </w:t>
            </w:r>
            <w:r>
              <w:rPr>
                <w:rFonts w:ascii="Times New Roman" w:hAnsi="Times New Roman" w:cs="Times New Roman"/>
                <w:color w:val="#000000"/>
                <w:sz w:val="24"/>
                <w:szCs w:val="24"/>
              </w:rPr>
              <w:t>your</w:t>
            </w:r>
            <w:r>
              <w:rPr/>
              <w:t xml:space="preserve"> </w:t>
            </w:r>
            <w:r>
              <w:rPr>
                <w:rFonts w:ascii="Times New Roman" w:hAnsi="Times New Roman" w:cs="Times New Roman"/>
                <w:color w:val="#000000"/>
                <w:sz w:val="24"/>
                <w:szCs w:val="24"/>
              </w:rPr>
              <w:t>English-speaking</w:t>
            </w:r>
            <w:r>
              <w:rPr/>
              <w:t xml:space="preserve"> </w:t>
            </w:r>
            <w:r>
              <w:rPr>
                <w:rFonts w:ascii="Times New Roman" w:hAnsi="Times New Roman" w:cs="Times New Roman"/>
                <w:color w:val="#000000"/>
                <w:sz w:val="24"/>
                <w:szCs w:val="24"/>
              </w:rPr>
              <w:t>skills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978-5-8064-2094-8.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http://www.iprbookshop.ru/51672.html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8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2023-2024_ФГОС3++2023_Бак-ОФО-ПО(ГО)(23)_plx_Иностранный язык</dc:title>
  <dc:creator>FastReport.NET</dc:creator>
</cp:coreProperties>
</file>